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9"/>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单元12 </w:t>
            </w:r>
            <w:r>
              <w:rPr>
                <w:rFonts w:hint="eastAsia"/>
                <w:lang w:val="en-US" w:eastAsia="zh-CN"/>
              </w:rPr>
              <w:t>企业网站</w:t>
            </w:r>
            <w:r>
              <w:rPr>
                <w:rFonts w:hint="eastAsia"/>
              </w:rPr>
              <w:t>案例实现</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jc w:val="both"/>
            </w:pPr>
            <w:r>
              <w:rPr>
                <w:rFonts w:hint="eastAsia"/>
                <w:lang w:val="en-US" w:eastAsia="zh-CN"/>
              </w:rPr>
              <w:t>1.</w:t>
            </w:r>
            <w:r>
              <w:rPr>
                <w:rFonts w:hint="eastAsia"/>
              </w:rPr>
              <w:t>分析网站需求</w:t>
            </w:r>
          </w:p>
          <w:p>
            <w:pPr>
              <w:numPr>
                <w:ilvl w:val="0"/>
                <w:numId w:val="0"/>
              </w:numPr>
              <w:rPr>
                <w:rFonts w:hint="default" w:ascii="宋体" w:hAnsi="宋体" w:eastAsia="宋体" w:cs="宋体"/>
                <w:sz w:val="21"/>
                <w:szCs w:val="21"/>
                <w:vertAlign w:val="baseline"/>
                <w:lang w:val="en-US" w:eastAsia="zh-CN"/>
              </w:rPr>
            </w:pPr>
            <w:r>
              <w:rPr>
                <w:rFonts w:hint="eastAsia"/>
                <w:lang w:val="en-US" w:eastAsia="zh-CN"/>
              </w:rPr>
              <w:t>2.</w:t>
            </w:r>
            <w:r>
              <w:rPr>
                <w:rFonts w:hint="eastAsia"/>
              </w:rPr>
              <w:t>效果图设计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jc w:val="both"/>
              <w:rPr>
                <w:rFonts w:hint="eastAsia" w:eastAsia="宋体"/>
                <w:lang w:val="en-US" w:eastAsia="zh-CN"/>
              </w:rPr>
            </w:pPr>
            <w:r>
              <w:rPr>
                <w:rFonts w:hint="eastAsia"/>
                <w:lang w:val="en-US" w:eastAsia="zh-CN"/>
              </w:rPr>
              <w:t>1.掌握</w:t>
            </w:r>
            <w:r>
              <w:rPr>
                <w:rFonts w:hint="eastAsia"/>
              </w:rPr>
              <w:t>分析网站需求</w:t>
            </w:r>
            <w:r>
              <w:rPr>
                <w:rFonts w:hint="eastAsia"/>
                <w:lang w:val="en-US" w:eastAsia="zh-CN"/>
              </w:rPr>
              <w:t>方法</w:t>
            </w:r>
          </w:p>
          <w:p>
            <w:pP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lang w:val="en-US" w:eastAsia="zh-CN"/>
              </w:rPr>
              <w:t>2.掌握</w:t>
            </w:r>
            <w:r>
              <w:rPr>
                <w:rFonts w:hint="eastAsia"/>
              </w:rPr>
              <w:t>效果图设计</w:t>
            </w:r>
            <w:r>
              <w:rPr>
                <w:rFonts w:hint="eastAsia"/>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jc w:val="left"/>
              <w:rPr>
                <w:rFonts w:hint="eastAsia"/>
                <w:vertAlign w:val="baseline"/>
                <w:lang w:val="en-US" w:eastAsia="zh-CN"/>
              </w:rPr>
            </w:pPr>
            <w:r>
              <w:rPr>
                <w:rFonts w:hint="eastAsia"/>
                <w:vertAlign w:val="baseline"/>
                <w:lang w:val="en-US" w:eastAsia="zh-CN"/>
              </w:rPr>
              <w:t>［素质目标］：</w:t>
            </w:r>
          </w:p>
          <w:p>
            <w:pPr>
              <w:pStyle w:val="8"/>
              <w:keepNext w:val="0"/>
              <w:keepLines w:val="0"/>
              <w:widowControl/>
              <w:suppressLineNumbers w:val="0"/>
              <w:spacing w:before="0" w:beforeAutospacing="1" w:after="0" w:afterAutospacing="1"/>
              <w:ind w:left="0" w:right="0"/>
            </w:pPr>
            <w:r>
              <w:t>分析网站需求是一个涉及多个方面的任务，需要具备一定的技术知识和业务洞察力。以下是一些关键的素质要求：</w:t>
            </w:r>
          </w:p>
          <w:p>
            <w:pPr>
              <w:keepNext w:val="0"/>
              <w:keepLines w:val="0"/>
              <w:widowControl/>
              <w:numPr>
                <w:ilvl w:val="0"/>
                <w:numId w:val="1"/>
              </w:numPr>
              <w:suppressLineNumbers w:val="0"/>
              <w:spacing w:before="0" w:beforeAutospacing="1" w:after="0" w:afterAutospacing="1"/>
              <w:ind w:left="720" w:hanging="360"/>
            </w:pPr>
            <w:r>
              <w:rPr>
                <w:rStyle w:val="12"/>
              </w:rPr>
              <w:t>技术能力</w:t>
            </w:r>
            <w:r>
              <w:t>：具备相关的技术背景和知识，理解网站的工作原理、技术架构、开发流程等。这包括对前端技术（如HTML、CSS）有一定的了解。</w:t>
            </w:r>
          </w:p>
          <w:p>
            <w:pPr>
              <w:keepNext w:val="0"/>
              <w:keepLines w:val="0"/>
              <w:widowControl/>
              <w:numPr>
                <w:ilvl w:val="0"/>
                <w:numId w:val="1"/>
              </w:numPr>
              <w:suppressLineNumbers w:val="0"/>
              <w:spacing w:before="0" w:beforeAutospacing="1" w:after="0" w:afterAutospacing="1"/>
              <w:ind w:left="720" w:hanging="360"/>
            </w:pPr>
            <w:r>
              <w:rPr>
                <w:rStyle w:val="12"/>
              </w:rPr>
              <w:t>沟通能力</w:t>
            </w:r>
            <w:r>
              <w:t>：能够与不同角色的人员进行有效的沟通，包括业务人员、开发人员、设计师等。理解他们的需求和期望，并能够将需求转化为可执行的项目计划。同时，良好的沟通技巧也有助于解决可能出现的各种问题。</w:t>
            </w:r>
          </w:p>
          <w:p>
            <w:pPr>
              <w:keepNext w:val="0"/>
              <w:keepLines w:val="0"/>
              <w:widowControl/>
              <w:numPr>
                <w:ilvl w:val="0"/>
                <w:numId w:val="1"/>
              </w:numPr>
              <w:suppressLineNumbers w:val="0"/>
              <w:spacing w:before="0" w:beforeAutospacing="1" w:after="0" w:afterAutospacing="1"/>
              <w:ind w:left="720" w:hanging="360"/>
            </w:pPr>
            <w:r>
              <w:rPr>
                <w:rStyle w:val="12"/>
              </w:rPr>
              <w:t>需求分析能力</w:t>
            </w:r>
            <w:r>
              <w:t>：能够深入理解业务需求，分析需求的合理性和可行性，对不明确或含糊的需求进行澄清和确认。这需要对业务流程有一定的了解，以及对用户需求和体验的敏感度。</w:t>
            </w:r>
          </w:p>
          <w:p>
            <w:pPr>
              <w:keepNext w:val="0"/>
              <w:keepLines w:val="0"/>
              <w:widowControl/>
              <w:numPr>
                <w:ilvl w:val="0"/>
                <w:numId w:val="1"/>
              </w:numPr>
              <w:suppressLineNumbers w:val="0"/>
              <w:spacing w:before="0" w:beforeAutospacing="1" w:after="0" w:afterAutospacing="1"/>
              <w:ind w:left="720" w:hanging="360"/>
            </w:pPr>
            <w:r>
              <w:rPr>
                <w:rStyle w:val="12"/>
              </w:rPr>
              <w:t>解决问题的能力</w:t>
            </w:r>
            <w:r>
              <w:t>：在面对复杂的问题或需求时，能够灵活变通，提出有效的解决方案。同时，也需要具备对问题的预见性，提前制定应对策略。</w:t>
            </w:r>
          </w:p>
          <w:p>
            <w:pPr>
              <w:keepNext w:val="0"/>
              <w:keepLines w:val="0"/>
              <w:widowControl/>
              <w:numPr>
                <w:ilvl w:val="0"/>
                <w:numId w:val="1"/>
              </w:numPr>
              <w:suppressLineNumbers w:val="0"/>
              <w:spacing w:before="0" w:beforeAutospacing="1" w:after="0" w:afterAutospacing="1"/>
              <w:ind w:left="720" w:hanging="360"/>
            </w:pPr>
            <w:r>
              <w:rPr>
                <w:rStyle w:val="12"/>
              </w:rPr>
              <w:t>团队合作能力</w:t>
            </w:r>
            <w:r>
              <w:t>：网站开发往往涉及多个团队和角色，良好的团队合作能力有助于协调资源，推动项目进展。</w:t>
            </w:r>
          </w:p>
          <w:p>
            <w:pPr>
              <w:keepNext w:val="0"/>
              <w:keepLines w:val="0"/>
              <w:widowControl/>
              <w:numPr>
                <w:ilvl w:val="0"/>
                <w:numId w:val="1"/>
              </w:numPr>
              <w:suppressLineNumbers w:val="0"/>
              <w:spacing w:before="0" w:beforeAutospacing="1" w:after="0" w:afterAutospacing="1"/>
              <w:ind w:left="720" w:hanging="360"/>
            </w:pPr>
            <w:r>
              <w:rPr>
                <w:rStyle w:val="12"/>
              </w:rPr>
              <w:t>持续学习能力</w:t>
            </w:r>
            <w:r>
              <w:t>：互联网技术和业务模式不断发展和变化，具备持续学习的态度和能力，关注行业动态和新技术趋势，能够不断提升自己的知识和技能。</w:t>
            </w:r>
          </w:p>
          <w:p>
            <w:pPr>
              <w:keepNext w:val="0"/>
              <w:keepLines w:val="0"/>
              <w:widowControl/>
              <w:numPr>
                <w:ilvl w:val="0"/>
                <w:numId w:val="1"/>
              </w:numPr>
              <w:suppressLineNumbers w:val="0"/>
              <w:spacing w:before="0" w:beforeAutospacing="1" w:after="0" w:afterAutospacing="1"/>
              <w:ind w:left="720" w:hanging="360"/>
              <w:rPr>
                <w:rFonts w:hint="eastAsia"/>
                <w:vertAlign w:val="baseline"/>
                <w:lang w:val="en-US" w:eastAsia="zh-CN"/>
              </w:rPr>
            </w:pPr>
            <w:r>
              <w:rPr>
                <w:rStyle w:val="12"/>
              </w:rPr>
              <w:t>文档编写能力</w:t>
            </w:r>
            <w:r>
              <w:t>：能够编写清晰、详尽的需求文档和技术文档，以便于团队成员理解和执行。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分析网站需求</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分析网站需求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bookmarkStart w:id="0" w:name="_GoBack"/>
            <w:bookmarkEnd w:id="0"/>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lang w:val="en-US" w:eastAsia="zh-CN"/>
                                          </w:rPr>
                                          <w:t>企业网站</w:t>
                                        </w:r>
                                        <w:r>
                                          <w:rPr>
                                            <w:rFonts w:hint="eastAsia"/>
                                          </w:rPr>
                                          <w:t>案例实现</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实现案例代码练习</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企业网站</w:t>
                                  </w:r>
                                  <w:r>
                                    <w:rPr>
                                      <w:rFonts w:hint="eastAsia"/>
                                    </w:rPr>
                                    <w:t>案例实现</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实现案例代码练习</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spacing w:line="300" w:lineRule="atLeast"/>
                                    <w:rPr>
                                      <w:rFonts w:hint="eastAsia"/>
                                      <w:lang w:val="en-US" w:eastAsia="zh-CN"/>
                                    </w:rPr>
                                  </w:pPr>
                                  <w:r>
                                    <w:rPr>
                                      <w:rFonts w:hint="eastAsia"/>
                                      <w:lang w:val="en-US" w:eastAsia="zh-CN"/>
                                    </w:rPr>
                                    <w:t>网站需求分析</w:t>
                                  </w:r>
                                </w:p>
                                <w:p>
                                  <w:pPr>
                                    <w:spacing w:line="300" w:lineRule="atLeast"/>
                                    <w:rPr>
                                      <w:rFonts w:hint="default" w:eastAsia="宋体"/>
                                      <w:lang w:val="en-US" w:eastAsia="zh-CN"/>
                                    </w:rPr>
                                  </w:pPr>
                                  <w:r>
                                    <w:rPr>
                                      <w:rFonts w:hint="eastAsia"/>
                                      <w:lang w:val="en-US" w:eastAsia="zh-CN"/>
                                    </w:rPr>
                                    <w:t xml:space="preserve">  </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eastAsia"/>
                                <w:lang w:val="en-US" w:eastAsia="zh-CN"/>
                              </w:rPr>
                            </w:pPr>
                            <w:r>
                              <w:rPr>
                                <w:rFonts w:hint="eastAsia"/>
                                <w:lang w:val="en-US" w:eastAsia="zh-CN"/>
                              </w:rPr>
                              <w:t>网站需求分析</w:t>
                            </w:r>
                          </w:p>
                          <w:p>
                            <w:pPr>
                              <w:spacing w:line="300" w:lineRule="atLeast"/>
                              <w:rPr>
                                <w:rFonts w:hint="default" w:eastAsia="宋体"/>
                                <w:lang w:val="en-US" w:eastAsia="zh-CN"/>
                              </w:rPr>
                            </w:pPr>
                            <w:r>
                              <w:rPr>
                                <w:rFonts w:hint="eastAsia"/>
                                <w:lang w:val="en-US" w:eastAsia="zh-CN"/>
                              </w:rPr>
                              <w:t xml:space="preserve">  </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ind w:left="0" w:leftChars="0" w:firstLine="0" w:firstLineChars="0"/>
                                    <w:rPr>
                                      <w:rFonts w:hint="eastAsia"/>
                                      <w:lang w:val="en-US" w:eastAsia="zh-CN"/>
                                    </w:rPr>
                                  </w:pPr>
                                  <w:r>
                                    <w:rPr>
                                      <w:rFonts w:hint="eastAsia"/>
                                      <w:lang w:val="en-US" w:eastAsia="zh-CN"/>
                                    </w:rPr>
                                    <w:t>网站设计图</w:t>
                                  </w:r>
                                </w:p>
                                <w:p>
                                  <w:pPr>
                                    <w:ind w:firstLine="210" w:firstLineChars="100"/>
                                    <w:rPr>
                                      <w:rFonts w:hint="default"/>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2"/>
                              </w:numPr>
                              <w:ind w:left="0" w:leftChars="0" w:firstLine="0" w:firstLineChars="0"/>
                              <w:rPr>
                                <w:rFonts w:hint="eastAsia"/>
                                <w:lang w:val="en-US" w:eastAsia="zh-CN"/>
                              </w:rPr>
                            </w:pPr>
                            <w:r>
                              <w:rPr>
                                <w:rFonts w:hint="eastAsia"/>
                                <w:lang w:val="en-US" w:eastAsia="zh-CN"/>
                              </w:rPr>
                              <w:t>网站设计图</w:t>
                            </w:r>
                          </w:p>
                          <w:p>
                            <w:pPr>
                              <w:ind w:firstLine="210" w:firstLineChars="100"/>
                              <w:rPr>
                                <w:rFonts w:hint="default"/>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3、技术方案</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3、技术方案</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网站需求分析和网站设计图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如何进行网站需求分析？</w:t>
            </w:r>
          </w:p>
          <w:p>
            <w:pPr>
              <w:spacing w:line="400" w:lineRule="exact"/>
              <w:ind w:firstLine="480" w:firstLineChars="200"/>
              <w:jc w:val="left"/>
              <w:rPr>
                <w:rFonts w:hint="eastAsia" w:ascii="Times New Roman" w:hAnsi="Times New Roman" w:eastAsia="宋体" w:cs="Times New Roman"/>
                <w:sz w:val="24"/>
                <w:lang w:val="en-US" w:eastAsia="zh-CN"/>
              </w:rPr>
            </w:pPr>
          </w:p>
          <w:p>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网站需求分析</w:t>
            </w:r>
          </w:p>
          <w:p>
            <w:pPr>
              <w:pStyle w:val="8"/>
              <w:keepNext w:val="0"/>
              <w:keepLines w:val="0"/>
              <w:widowControl/>
              <w:suppressLineNumbers w:val="0"/>
              <w:spacing w:before="0" w:beforeAutospacing="1" w:after="0" w:afterAutospacing="1"/>
              <w:ind w:left="0" w:right="0"/>
            </w:pPr>
            <w:r>
              <w:t>分析企业网站需求是一个关键的步骤，有助于确保网站的开发和设计能够满足企业的目标和期望。以下是一些分析企业网站需求时需要考虑的方面：</w:t>
            </w:r>
          </w:p>
          <w:p>
            <w:pPr>
              <w:keepNext w:val="0"/>
              <w:keepLines w:val="0"/>
              <w:widowControl/>
              <w:numPr>
                <w:ilvl w:val="0"/>
                <w:numId w:val="3"/>
              </w:numPr>
              <w:suppressLineNumbers w:val="0"/>
              <w:spacing w:before="0" w:beforeAutospacing="1" w:after="0" w:afterAutospacing="1"/>
              <w:ind w:left="720" w:hanging="360"/>
            </w:pPr>
            <w:r>
              <w:rPr>
                <w:rStyle w:val="12"/>
              </w:rPr>
              <w:t>企业目标与品牌定位</w:t>
            </w:r>
            <w:r>
              <w:t>：了解企业的核心业务、市场定位、品牌形象等。分析企业希望通过网站传达的信息和价值，以及希望吸引的目标客户群体。</w:t>
            </w:r>
          </w:p>
          <w:p>
            <w:pPr>
              <w:keepNext w:val="0"/>
              <w:keepLines w:val="0"/>
              <w:widowControl/>
              <w:numPr>
                <w:ilvl w:val="0"/>
                <w:numId w:val="3"/>
              </w:numPr>
              <w:suppressLineNumbers w:val="0"/>
              <w:spacing w:before="0" w:beforeAutospacing="1" w:after="0" w:afterAutospacing="1"/>
              <w:ind w:left="720" w:hanging="360"/>
            </w:pPr>
            <w:r>
              <w:rPr>
                <w:rStyle w:val="12"/>
              </w:rPr>
              <w:t>用户需求与行为分析</w:t>
            </w:r>
            <w:r>
              <w:t>：研究目标客户的需求、偏好和行为模式。了解他们如何在网站上寻找信息、进行互动和转化。这有助于优化网站的布局、内容和功能，提高用户体验和转化率。</w:t>
            </w:r>
          </w:p>
          <w:p>
            <w:pPr>
              <w:keepNext w:val="0"/>
              <w:keepLines w:val="0"/>
              <w:widowControl/>
              <w:numPr>
                <w:ilvl w:val="0"/>
                <w:numId w:val="3"/>
              </w:numPr>
              <w:suppressLineNumbers w:val="0"/>
              <w:spacing w:before="0" w:beforeAutospacing="1" w:after="0" w:afterAutospacing="1"/>
              <w:ind w:left="720" w:hanging="360"/>
            </w:pPr>
            <w:r>
              <w:rPr>
                <w:rStyle w:val="12"/>
              </w:rPr>
              <w:t>竞品分析</w:t>
            </w:r>
            <w:r>
              <w:t>：研究竞争对手的网站，了解他们的优势和不足。分析竞争对手的网站设计、功能、内容策略等，以便为自己的网站提供更好的差异化竞争优势。</w:t>
            </w:r>
          </w:p>
          <w:p>
            <w:pPr>
              <w:keepNext w:val="0"/>
              <w:keepLines w:val="0"/>
              <w:widowControl/>
              <w:numPr>
                <w:ilvl w:val="0"/>
                <w:numId w:val="3"/>
              </w:numPr>
              <w:suppressLineNumbers w:val="0"/>
              <w:spacing w:before="0" w:beforeAutospacing="1" w:after="0" w:afterAutospacing="1"/>
              <w:ind w:left="720" w:hanging="360"/>
            </w:pPr>
            <w:r>
              <w:rPr>
                <w:rStyle w:val="12"/>
              </w:rPr>
              <w:t>业务需求与功能要求</w:t>
            </w:r>
            <w:r>
              <w:t>：根据企业的业务需求，确定网站需要具备的功能。例如，产品展示、在线购物、客户服务、博客或新闻发布等。确保网站的功能能够支持企业的业务流程和目标。</w:t>
            </w:r>
          </w:p>
          <w:p>
            <w:pPr>
              <w:keepNext w:val="0"/>
              <w:keepLines w:val="0"/>
              <w:widowControl/>
              <w:numPr>
                <w:ilvl w:val="0"/>
                <w:numId w:val="3"/>
              </w:numPr>
              <w:suppressLineNumbers w:val="0"/>
              <w:spacing w:before="0" w:beforeAutospacing="1" w:after="0" w:afterAutospacing="1"/>
              <w:ind w:left="720" w:hanging="360"/>
            </w:pPr>
            <w:r>
              <w:rPr>
                <w:rStyle w:val="12"/>
              </w:rPr>
              <w:t>内容策略</w:t>
            </w:r>
            <w:r>
              <w:t>：制定网站的内容策略，包括网站的文字、图片、视频等多媒体内容。确保内容的质量、数量和更新频率能够满足用户和企业的需求，同时符合企业的品牌形象和市场定位。</w:t>
            </w:r>
          </w:p>
          <w:p>
            <w:pPr>
              <w:keepNext w:val="0"/>
              <w:keepLines w:val="0"/>
              <w:widowControl/>
              <w:numPr>
                <w:ilvl w:val="0"/>
                <w:numId w:val="3"/>
              </w:numPr>
              <w:suppressLineNumbers w:val="0"/>
              <w:spacing w:before="0" w:beforeAutospacing="1" w:after="0" w:afterAutospacing="1"/>
              <w:ind w:left="720" w:hanging="360"/>
            </w:pPr>
            <w:r>
              <w:rPr>
                <w:rStyle w:val="12"/>
              </w:rPr>
              <w:t>技术需求与性能要求</w:t>
            </w:r>
            <w:r>
              <w:t>：了解企业对于网站的技术需求和性能要求。例如，网站的性能、安全性、可扩展性、兼容性等方面的要求。这有助于选择合适的技术栈和解决方案，确保网站的稳定性和可靠性。</w:t>
            </w:r>
          </w:p>
          <w:p>
            <w:pPr>
              <w:keepNext w:val="0"/>
              <w:keepLines w:val="0"/>
              <w:widowControl/>
              <w:numPr>
                <w:ilvl w:val="0"/>
                <w:numId w:val="3"/>
              </w:numPr>
              <w:suppressLineNumbers w:val="0"/>
              <w:spacing w:before="0" w:beforeAutospacing="1" w:after="0" w:afterAutospacing="1"/>
              <w:ind w:left="720" w:hanging="360"/>
            </w:pPr>
            <w:r>
              <w:rPr>
                <w:rStyle w:val="12"/>
              </w:rPr>
              <w:t>数据分析与优化</w:t>
            </w:r>
            <w:r>
              <w:t>：建立数据分析和优化的机制，通过数据分析了解用户行为、流量来源、转化率等信息。利用这些数据来优化网站的内容、设计和功能，提高网站的绩效和用户体验。</w:t>
            </w:r>
          </w:p>
          <w:p>
            <w:pPr>
              <w:keepNext w:val="0"/>
              <w:keepLines w:val="0"/>
              <w:widowControl/>
              <w:numPr>
                <w:ilvl w:val="0"/>
                <w:numId w:val="3"/>
              </w:numPr>
              <w:suppressLineNumbers w:val="0"/>
              <w:spacing w:before="0" w:beforeAutospacing="1" w:after="0" w:afterAutospacing="1"/>
              <w:ind w:left="720" w:hanging="360"/>
            </w:pPr>
            <w:r>
              <w:rPr>
                <w:rStyle w:val="12"/>
              </w:rPr>
              <w:t>可维护性与扩展性</w:t>
            </w:r>
            <w:r>
              <w:t>：考虑网站的维护和扩展性需求。确保网站的架构和技术选择能够支持未来的发展和变化，同时提供易于维护和更新的功能和工具。</w:t>
            </w:r>
          </w:p>
          <w:p>
            <w:pPr>
              <w:keepNext w:val="0"/>
              <w:keepLines w:val="0"/>
              <w:widowControl/>
              <w:numPr>
                <w:ilvl w:val="0"/>
                <w:numId w:val="3"/>
              </w:numPr>
              <w:suppressLineNumbers w:val="0"/>
              <w:spacing w:before="0" w:beforeAutospacing="1" w:after="0" w:afterAutospacing="1"/>
              <w:ind w:left="720" w:hanging="360"/>
            </w:pPr>
            <w:r>
              <w:rPr>
                <w:rStyle w:val="12"/>
              </w:rPr>
              <w:t>响应式设计</w:t>
            </w:r>
            <w:r>
              <w:t>：随着移动设备的普及，确保网站能够在各种设备和屏幕尺寸上良好地显示和运行。响应式设计能够确保网站在不同设备上提供一致的用户体验。</w:t>
            </w:r>
          </w:p>
          <w:p>
            <w:pPr>
              <w:keepNext w:val="0"/>
              <w:keepLines w:val="0"/>
              <w:widowControl/>
              <w:numPr>
                <w:ilvl w:val="0"/>
                <w:numId w:val="3"/>
              </w:numPr>
              <w:suppressLineNumbers w:val="0"/>
              <w:spacing w:before="0" w:beforeAutospacing="1" w:after="0" w:afterAutospacing="1"/>
              <w:ind w:left="720" w:hanging="360"/>
            </w:pPr>
            <w:r>
              <w:rPr>
                <w:rStyle w:val="12"/>
              </w:rPr>
              <w:t>SEO优化</w:t>
            </w:r>
            <w:r>
              <w:t>：考虑网站的搜索引擎优化（SEO）需求。制定合适的SEO策略，确保网站的内容、结构和元数据能够被搜索引擎有效地抓取和索引，从而提高网站的排名和曝光率。</w:t>
            </w:r>
          </w:p>
          <w:p>
            <w:pPr>
              <w:keepNext w:val="0"/>
              <w:keepLines w:val="0"/>
              <w:widowControl/>
              <w:numPr>
                <w:ilvl w:val="0"/>
                <w:numId w:val="3"/>
              </w:numPr>
              <w:suppressLineNumbers w:val="0"/>
              <w:spacing w:before="0" w:beforeAutospacing="1" w:after="0" w:afterAutospacing="1"/>
              <w:ind w:left="720" w:hanging="360"/>
            </w:pPr>
            <w:r>
              <w:rPr>
                <w:rStyle w:val="12"/>
              </w:rPr>
              <w:t>安全性与合规性</w:t>
            </w:r>
            <w:r>
              <w:t>：确保网站符合相关的法规和政策要求，如隐私政策、版权声明等。同时，要考虑到网站的安全性，采取适当的安全措施来保护用户数据和企业信息。</w:t>
            </w:r>
          </w:p>
          <w:p>
            <w:pPr>
              <w:keepNext w:val="0"/>
              <w:keepLines w:val="0"/>
              <w:widowControl/>
              <w:numPr>
                <w:ilvl w:val="0"/>
                <w:numId w:val="3"/>
              </w:numPr>
              <w:suppressLineNumbers w:val="0"/>
              <w:spacing w:before="0" w:beforeAutospacing="1" w:after="0" w:afterAutospacing="1"/>
              <w:ind w:left="720" w:hanging="360"/>
            </w:pPr>
            <w:r>
              <w:rPr>
                <w:rStyle w:val="12"/>
              </w:rPr>
              <w:t>多语言支持</w:t>
            </w:r>
            <w:r>
              <w:t>：如果企业的业务涉及多个国家和地区，考虑提供多语言支持，以满足不同地区用户的语言需求。</w:t>
            </w:r>
          </w:p>
          <w:p>
            <w:pPr>
              <w:keepNext w:val="0"/>
              <w:keepLines w:val="0"/>
              <w:widowControl/>
              <w:numPr>
                <w:ilvl w:val="0"/>
                <w:numId w:val="3"/>
              </w:numPr>
              <w:suppressLineNumbers w:val="0"/>
              <w:spacing w:before="0" w:beforeAutospacing="1" w:after="0" w:afterAutospacing="1"/>
              <w:ind w:left="720" w:hanging="360"/>
            </w:pPr>
            <w:r>
              <w:rPr>
                <w:rStyle w:val="12"/>
              </w:rPr>
              <w:t>社交媒体集成</w:t>
            </w:r>
            <w:r>
              <w:t>：集成社交媒体功能，如分享按钮、关注社交媒体账号等，以便用户方便地在社交媒体上分享和传播企业信息。</w:t>
            </w:r>
          </w:p>
          <w:p>
            <w:pPr>
              <w:keepNext w:val="0"/>
              <w:keepLines w:val="0"/>
              <w:widowControl/>
              <w:numPr>
                <w:ilvl w:val="0"/>
                <w:numId w:val="3"/>
              </w:numPr>
              <w:suppressLineNumbers w:val="0"/>
              <w:spacing w:before="0" w:beforeAutospacing="1" w:after="0" w:afterAutospacing="1"/>
              <w:ind w:left="720" w:hanging="360"/>
            </w:pPr>
            <w:r>
              <w:rPr>
                <w:rStyle w:val="12"/>
              </w:rPr>
              <w:t>用户反馈与互动</w:t>
            </w:r>
            <w:r>
              <w:t>：提供用户反馈和互动的渠道，如在线表单、电子邮件或实时聊天等，以便企业收集用户意见、解答用户问题，提升用户体验和服务质量。</w:t>
            </w:r>
          </w:p>
          <w:p>
            <w:pPr>
              <w:keepNext w:val="0"/>
              <w:keepLines w:val="0"/>
              <w:widowControl/>
              <w:numPr>
                <w:ilvl w:val="0"/>
                <w:numId w:val="3"/>
              </w:numPr>
              <w:suppressLineNumbers w:val="0"/>
              <w:spacing w:before="0" w:beforeAutospacing="1" w:after="0" w:afterAutospacing="1"/>
              <w:ind w:left="720" w:hanging="360"/>
            </w:pPr>
            <w:r>
              <w:rPr>
                <w:rStyle w:val="12"/>
              </w:rPr>
              <w:t>移动端适配</w:t>
            </w:r>
            <w:r>
              <w:t>：针对移动设备进行专门的适配和优化，提供流畅的用户体验和良好的可读性。</w:t>
            </w:r>
          </w:p>
          <w:p>
            <w:pPr>
              <w:keepNext w:val="0"/>
              <w:keepLines w:val="0"/>
              <w:widowControl/>
              <w:numPr>
                <w:ilvl w:val="0"/>
                <w:numId w:val="3"/>
              </w:numPr>
              <w:suppressLineNumbers w:val="0"/>
              <w:spacing w:before="0" w:beforeAutospacing="1" w:after="0" w:afterAutospacing="1"/>
              <w:ind w:left="720" w:hanging="360"/>
            </w:pPr>
            <w:r>
              <w:rPr>
                <w:rStyle w:val="12"/>
              </w:rPr>
              <w:t>加载速度与性能</w:t>
            </w:r>
            <w:r>
              <w:t>：优化网站的加载速度和性能，确保用户能够快速地访问和使用网站。</w:t>
            </w:r>
          </w:p>
          <w:p>
            <w:pPr>
              <w:keepNext w:val="0"/>
              <w:keepLines w:val="0"/>
              <w:widowControl/>
              <w:numPr>
                <w:ilvl w:val="0"/>
                <w:numId w:val="3"/>
              </w:numPr>
              <w:suppressLineNumbers w:val="0"/>
              <w:spacing w:before="0" w:beforeAutospacing="1" w:after="0" w:afterAutospacing="1"/>
              <w:ind w:left="720" w:hanging="360"/>
            </w:pPr>
            <w:r>
              <w:rPr>
                <w:rStyle w:val="12"/>
              </w:rPr>
              <w:t>测试与反馈</w:t>
            </w:r>
            <w:r>
              <w:t>：在开发过程中进行充分的测试，确保网站的功能、性能和用户体验达到预期标准。同时，在网站上线后收集用户反馈，持续改进和优化。</w:t>
            </w:r>
          </w:p>
          <w:p>
            <w:pPr>
              <w:pStyle w:val="8"/>
              <w:keepNext w:val="0"/>
              <w:keepLines w:val="0"/>
              <w:widowControl/>
              <w:suppressLineNumbers w:val="0"/>
              <w:spacing w:before="0" w:beforeAutospacing="1" w:after="0" w:afterAutospacing="1"/>
              <w:ind w:left="0" w:right="0"/>
              <w:rPr>
                <w:rFonts w:ascii="宋体" w:hAnsi="宋体" w:eastAsia="宋体" w:cs="宋体"/>
                <w:sz w:val="24"/>
                <w:szCs w:val="24"/>
              </w:rPr>
            </w:pPr>
            <w:r>
              <w:t>这些是分析企业网站需求时需要考虑的一些关键方面。根据企业的具体情况和市场环境，可能还有其他特定的需求需要考虑。重要的是与企业的相关人员密切合作，深入了解他们的需求和期望，以确保网站能够满足企业的目标和战略要求。</w:t>
            </w:r>
          </w:p>
          <w:p>
            <w:pPr>
              <w:numPr>
                <w:ilvl w:val="0"/>
                <w:numId w:val="4"/>
              </w:num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网站设计图</w:t>
            </w:r>
          </w:p>
          <w:p>
            <w:pPr>
              <w:pStyle w:val="8"/>
              <w:keepNext w:val="0"/>
              <w:keepLines w:val="0"/>
              <w:widowControl/>
              <w:suppressLineNumbers w:val="0"/>
              <w:spacing w:before="0" w:beforeAutospacing="1" w:after="0" w:afterAutospacing="1"/>
              <w:ind w:left="0" w:right="0"/>
            </w:pPr>
            <w:r>
              <w:t>企业网站效果图设计是整个网站开发过程中至关重要的一步，它能够以直观的方式呈现网站的整体风格、布局和设计元素。以下是进行企业网站效果图设计时的一些关键考虑因素：</w:t>
            </w:r>
          </w:p>
          <w:p>
            <w:pPr>
              <w:keepNext w:val="0"/>
              <w:keepLines w:val="0"/>
              <w:widowControl/>
              <w:numPr>
                <w:ilvl w:val="0"/>
                <w:numId w:val="5"/>
              </w:numPr>
              <w:suppressLineNumbers w:val="0"/>
              <w:spacing w:before="0" w:beforeAutospacing="1" w:after="0" w:afterAutospacing="1"/>
              <w:ind w:left="720" w:hanging="360"/>
            </w:pPr>
            <w:r>
              <w:rPr>
                <w:rStyle w:val="12"/>
              </w:rPr>
              <w:t>明确设计目标</w:t>
            </w:r>
            <w:r>
              <w:t>：在开始设计之前，明确网站的目标和定位。是为了展示企业形象、推广产品、提供服务，还是其他目的？理解设计目标有助于制定合适的设计方案。</w:t>
            </w:r>
          </w:p>
          <w:p>
            <w:pPr>
              <w:keepNext w:val="0"/>
              <w:keepLines w:val="0"/>
              <w:widowControl/>
              <w:numPr>
                <w:ilvl w:val="0"/>
                <w:numId w:val="5"/>
              </w:numPr>
              <w:suppressLineNumbers w:val="0"/>
              <w:spacing w:before="0" w:beforeAutospacing="1" w:after="0" w:afterAutospacing="1"/>
              <w:ind w:left="720" w:hanging="360"/>
            </w:pPr>
            <w:r>
              <w:rPr>
                <w:rStyle w:val="12"/>
              </w:rPr>
              <w:t>确定设计风格</w:t>
            </w:r>
            <w:r>
              <w:t>：根据企业的品牌形象和市场定位，选择适合的设计风格。这可能包括现代、极简、科技、复古等不同风格。确保设计风格与企业的形象和目标相一致。</w:t>
            </w:r>
          </w:p>
          <w:p>
            <w:pPr>
              <w:keepNext w:val="0"/>
              <w:keepLines w:val="0"/>
              <w:widowControl/>
              <w:numPr>
                <w:ilvl w:val="0"/>
                <w:numId w:val="5"/>
              </w:numPr>
              <w:suppressLineNumbers w:val="0"/>
              <w:spacing w:before="0" w:beforeAutospacing="1" w:after="0" w:afterAutospacing="1"/>
              <w:ind w:left="720" w:hanging="360"/>
            </w:pPr>
            <w:r>
              <w:rPr>
                <w:rStyle w:val="12"/>
              </w:rPr>
              <w:t>色彩搭配</w:t>
            </w:r>
            <w:r>
              <w:t>：选择合适的色彩搭配，以体现企业的品牌形象和传递特定的情感或信息。使用易于识别的颜色来引导用户的注意力，但也要保持色彩的一致性和平衡感。</w:t>
            </w:r>
          </w:p>
          <w:p>
            <w:pPr>
              <w:keepNext w:val="0"/>
              <w:keepLines w:val="0"/>
              <w:widowControl/>
              <w:numPr>
                <w:ilvl w:val="0"/>
                <w:numId w:val="5"/>
              </w:numPr>
              <w:suppressLineNumbers w:val="0"/>
              <w:spacing w:before="0" w:beforeAutospacing="1" w:after="0" w:afterAutospacing="1"/>
              <w:ind w:left="720" w:hanging="360"/>
            </w:pPr>
            <w:r>
              <w:rPr>
                <w:rStyle w:val="12"/>
              </w:rPr>
              <w:t>布局与排版</w:t>
            </w:r>
            <w:r>
              <w:t>：合理安排内容的布局和排版，确保信息的层次结构和易读性。使用适当的标题、段落和列表等元素来组织内容，使其易于理解和浏览。</w:t>
            </w:r>
          </w:p>
          <w:p>
            <w:pPr>
              <w:keepNext w:val="0"/>
              <w:keepLines w:val="0"/>
              <w:widowControl/>
              <w:numPr>
                <w:ilvl w:val="0"/>
                <w:numId w:val="5"/>
              </w:numPr>
              <w:suppressLineNumbers w:val="0"/>
              <w:spacing w:before="0" w:beforeAutospacing="1" w:after="0" w:afterAutospacing="1"/>
              <w:ind w:left="720" w:hanging="360"/>
            </w:pPr>
            <w:r>
              <w:rPr>
                <w:rStyle w:val="12"/>
              </w:rPr>
              <w:t>导航与菜单</w:t>
            </w:r>
            <w:r>
              <w:t>：设计清晰、直观的导航系统，使用户能够轻松地浏览网站的内容。确保菜单的位置和样式与整体设计风格相协调，并提供易于理解的层级结构和标志。</w:t>
            </w:r>
          </w:p>
          <w:p>
            <w:pPr>
              <w:keepNext w:val="0"/>
              <w:keepLines w:val="0"/>
              <w:widowControl/>
              <w:numPr>
                <w:ilvl w:val="0"/>
                <w:numId w:val="5"/>
              </w:numPr>
              <w:suppressLineNumbers w:val="0"/>
              <w:spacing w:before="0" w:beforeAutospacing="1" w:after="0" w:afterAutospacing="1"/>
              <w:ind w:left="720" w:hanging="360"/>
            </w:pPr>
            <w:r>
              <w:rPr>
                <w:rStyle w:val="12"/>
              </w:rPr>
              <w:t>图片与图形</w:t>
            </w:r>
            <w:r>
              <w:t>：选择高质量、与内容相关的图片和图形，以增强视觉效果和用户体验。考虑使用图标、插图或自定义图形来补充文字内容。</w:t>
            </w:r>
          </w:p>
          <w:p>
            <w:pPr>
              <w:keepNext w:val="0"/>
              <w:keepLines w:val="0"/>
              <w:widowControl/>
              <w:numPr>
                <w:ilvl w:val="0"/>
                <w:numId w:val="5"/>
              </w:numPr>
              <w:suppressLineNumbers w:val="0"/>
              <w:spacing w:before="0" w:beforeAutospacing="1" w:after="0" w:afterAutospacing="1"/>
              <w:ind w:left="720" w:hanging="360"/>
            </w:pPr>
            <w:r>
              <w:rPr>
                <w:rStyle w:val="12"/>
              </w:rPr>
              <w:t>响应式设计</w:t>
            </w:r>
            <w:r>
              <w:t>：确保网站在不同设备和屏幕尺寸上都能良好地显示和运行。响应式设计能够确保网站在不同设备上提供一致的用户体验。</w:t>
            </w:r>
          </w:p>
          <w:p>
            <w:pPr>
              <w:keepNext w:val="0"/>
              <w:keepLines w:val="0"/>
              <w:widowControl/>
              <w:numPr>
                <w:ilvl w:val="0"/>
                <w:numId w:val="5"/>
              </w:numPr>
              <w:suppressLineNumbers w:val="0"/>
              <w:spacing w:before="0" w:beforeAutospacing="1" w:after="0" w:afterAutospacing="1"/>
              <w:ind w:left="720" w:hanging="360"/>
            </w:pPr>
            <w:r>
              <w:rPr>
                <w:rStyle w:val="12"/>
              </w:rPr>
              <w:t>动态效果与互动元素</w:t>
            </w:r>
            <w:r>
              <w:t>：适当使用动态效果和互动元素，如轮播图、滑动展示、下拉菜单等，可以增加用户的参与度和网站的吸引力。但要注意不要过度使用，以免影响性能和用户体验。</w:t>
            </w:r>
          </w:p>
          <w:p>
            <w:pPr>
              <w:keepNext w:val="0"/>
              <w:keepLines w:val="0"/>
              <w:widowControl/>
              <w:numPr>
                <w:ilvl w:val="0"/>
                <w:numId w:val="5"/>
              </w:numPr>
              <w:suppressLineNumbers w:val="0"/>
              <w:spacing w:before="0" w:beforeAutospacing="1" w:after="0" w:afterAutospacing="1"/>
              <w:ind w:left="720" w:hanging="360"/>
            </w:pPr>
            <w:r>
              <w:rPr>
                <w:rStyle w:val="12"/>
              </w:rPr>
              <w:t>一致性</w:t>
            </w:r>
            <w:r>
              <w:t>：在整个效果图中保持设计元素的一致性，如字体、颜色、图标等。这有助于提高网站的统一性和品牌认知度。</w:t>
            </w:r>
          </w:p>
          <w:p>
            <w:pPr>
              <w:keepNext w:val="0"/>
              <w:keepLines w:val="0"/>
              <w:widowControl/>
              <w:numPr>
                <w:ilvl w:val="0"/>
                <w:numId w:val="5"/>
              </w:numPr>
              <w:suppressLineNumbers w:val="0"/>
              <w:spacing w:before="0" w:beforeAutospacing="1" w:after="0" w:afterAutospacing="1"/>
              <w:ind w:left="720" w:hanging="360"/>
            </w:pPr>
            <w:r>
              <w:rPr>
                <w:rStyle w:val="12"/>
              </w:rPr>
              <w:t>细节与质感</w:t>
            </w:r>
            <w:r>
              <w:t>：在效果图中注重细节和质感的呈现，如阴影、边框、背景等。这些细节能够提升整体设计的层次感和精致度。</w:t>
            </w:r>
          </w:p>
          <w:p>
            <w:pPr>
              <w:keepNext w:val="0"/>
              <w:keepLines w:val="0"/>
              <w:widowControl/>
              <w:numPr>
                <w:ilvl w:val="0"/>
                <w:numId w:val="5"/>
              </w:numPr>
              <w:suppressLineNumbers w:val="0"/>
              <w:spacing w:before="0" w:beforeAutospacing="1" w:after="0" w:afterAutospacing="1"/>
              <w:ind w:left="720" w:hanging="360"/>
            </w:pPr>
            <w:r>
              <w:rPr>
                <w:rStyle w:val="12"/>
              </w:rPr>
              <w:t>无障碍性</w:t>
            </w:r>
            <w:r>
              <w:t>：确保网站对所有用户都易于使用，考虑残障人士的需求。提供可访问性支持，如文本放大、颜色对比度等。</w:t>
            </w:r>
          </w:p>
          <w:p>
            <w:pPr>
              <w:keepNext w:val="0"/>
              <w:keepLines w:val="0"/>
              <w:widowControl/>
              <w:numPr>
                <w:ilvl w:val="0"/>
                <w:numId w:val="5"/>
              </w:numPr>
              <w:suppressLineNumbers w:val="0"/>
              <w:spacing w:before="0" w:beforeAutospacing="1" w:after="0" w:afterAutospacing="1"/>
              <w:ind w:left="720" w:hanging="360"/>
            </w:pPr>
            <w:r>
              <w:rPr>
                <w:rStyle w:val="12"/>
              </w:rPr>
              <w:t>简洁性</w:t>
            </w:r>
            <w:r>
              <w:t>：避免过度复杂的设计，保持简洁和清晰。复杂的布局和过多的元素可能会使用户感到困惑和分散注意力。</w:t>
            </w:r>
          </w:p>
          <w:p>
            <w:pPr>
              <w:keepNext w:val="0"/>
              <w:keepLines w:val="0"/>
              <w:widowControl/>
              <w:numPr>
                <w:ilvl w:val="0"/>
                <w:numId w:val="5"/>
              </w:numPr>
              <w:suppressLineNumbers w:val="0"/>
              <w:spacing w:before="0" w:beforeAutospacing="1" w:after="0" w:afterAutospacing="1"/>
              <w:ind w:left="720" w:hanging="360"/>
            </w:pPr>
            <w:r>
              <w:rPr>
                <w:rStyle w:val="12"/>
              </w:rPr>
              <w:t>版权与合规性</w:t>
            </w:r>
            <w:r>
              <w:t>：确保使用的设计元素不侵犯任何版权或违反相关法规。考虑使用可免费使用或获得授权的素材和字体。</w:t>
            </w:r>
          </w:p>
          <w:p>
            <w:pPr>
              <w:keepNext w:val="0"/>
              <w:keepLines w:val="0"/>
              <w:widowControl/>
              <w:numPr>
                <w:ilvl w:val="0"/>
                <w:numId w:val="5"/>
              </w:numPr>
              <w:suppressLineNumbers w:val="0"/>
              <w:spacing w:before="0" w:beforeAutospacing="1" w:after="0" w:afterAutospacing="1"/>
              <w:ind w:left="720" w:hanging="360"/>
            </w:pPr>
            <w:r>
              <w:rPr>
                <w:rStyle w:val="12"/>
              </w:rPr>
              <w:t>用户反馈与意见收集</w:t>
            </w:r>
            <w:r>
              <w:t>：在效果图设计过程中，收集用户的反馈和意见。这有助于发现潜在的问题和改进点，并在最终设计中做出相应的调整。</w:t>
            </w:r>
          </w:p>
          <w:p>
            <w:pPr>
              <w:pStyle w:val="8"/>
              <w:keepNext w:val="0"/>
              <w:keepLines w:val="0"/>
              <w:widowControl/>
              <w:suppressLineNumbers w:val="0"/>
              <w:spacing w:before="0" w:beforeAutospacing="1" w:after="0" w:afterAutospacing="1"/>
              <w:ind w:left="0" w:right="0"/>
            </w:pPr>
            <w:r>
              <w:t>通过综合考虑这些因素，企业网站效果图设计将更加符合企业的需求和目标，提供更好的用户体验和品牌形象。</w:t>
            </w:r>
          </w:p>
          <w:p>
            <w:pPr>
              <w:numPr>
                <w:ilvl w:val="0"/>
                <w:numId w:val="0"/>
              </w:numPr>
              <w:spacing w:line="440" w:lineRule="exact"/>
              <w:rPr>
                <w:rFonts w:hint="default" w:asciiTheme="minorEastAsia" w:hAnsiTheme="minorEastAsia" w:eastAsiaTheme="minorEastAsia"/>
                <w:b/>
                <w:bCs/>
                <w:sz w:val="24"/>
                <w:lang w:val="en-US" w:eastAsia="zh-CN"/>
              </w:rPr>
            </w:pPr>
          </w:p>
          <w:p>
            <w:pPr>
              <w:numPr>
                <w:ilvl w:val="0"/>
                <w:numId w:val="0"/>
              </w:numPr>
              <w:spacing w:line="440" w:lineRule="exact"/>
              <w:rPr>
                <w:rFonts w:hint="default" w:asciiTheme="minorEastAsia" w:hAnsiTheme="minorEastAsia" w:eastAsiaTheme="minorEastAsia"/>
                <w:b/>
                <w:bCs/>
                <w:sz w:val="24"/>
                <w:lang w:val="en-US" w:eastAsia="zh-CN"/>
              </w:rPr>
            </w:pPr>
          </w:p>
          <w:p>
            <w:pPr>
              <w:numPr>
                <w:ilvl w:val="0"/>
                <w:numId w:val="0"/>
              </w:numPr>
              <w:spacing w:line="440" w:lineRule="exact"/>
              <w:rPr>
                <w:rFonts w:hint="default" w:asciiTheme="minorEastAsia" w:hAnsiTheme="minorEastAsia" w:eastAsiaTheme="minorEastAsia"/>
                <w:b/>
                <w:bCs/>
                <w:sz w:val="24"/>
                <w:lang w:val="en-US" w:eastAsia="zh-CN"/>
              </w:rPr>
            </w:pPr>
          </w:p>
          <w:p>
            <w:pPr>
              <w:numPr>
                <w:ilvl w:val="0"/>
                <w:numId w:val="0"/>
              </w:numPr>
              <w:spacing w:line="440" w:lineRule="exac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无论是需求分析还是效果图设计，都需要结合企业需求进行。</w:t>
            </w:r>
          </w:p>
          <w:p>
            <w:pPr>
              <w:numPr>
                <w:ilvl w:val="0"/>
                <w:numId w:val="0"/>
              </w:numPr>
              <w:spacing w:line="440" w:lineRule="exact"/>
              <w:rPr>
                <w:rFonts w:hint="eastAsia" w:ascii="宋体" w:hAnsi="宋体" w:eastAsia="宋体" w:cs="Times New Roman"/>
                <w:kern w:val="0"/>
                <w:sz w:val="24"/>
                <w:szCs w:val="24"/>
                <w:lang w:val="en-US" w:eastAsia="zh-CN" w:bidi="ar-SA"/>
              </w:rPr>
            </w:pPr>
          </w:p>
          <w:p>
            <w:pPr>
              <w:numPr>
                <w:ilvl w:val="0"/>
                <w:numId w:val="0"/>
              </w:numPr>
              <w:spacing w:line="440" w:lineRule="exact"/>
              <w:rPr>
                <w:rFonts w:hint="eastAsia" w:ascii="宋体" w:hAnsi="宋体" w:eastAsia="宋体" w:cs="Times New Roman"/>
                <w:kern w:val="0"/>
                <w:sz w:val="24"/>
                <w:szCs w:val="24"/>
                <w:lang w:val="en-US" w:eastAsia="zh-CN" w:bidi="ar-SA"/>
              </w:rPr>
            </w:pPr>
          </w:p>
          <w:p>
            <w:pPr>
              <w:numPr>
                <w:ilvl w:val="0"/>
                <w:numId w:val="0"/>
              </w:numPr>
              <w:spacing w:line="440" w:lineRule="exact"/>
              <w:rPr>
                <w:rFonts w:hint="eastAsia" w:ascii="宋体" w:hAnsi="宋体" w:eastAsia="宋体" w:cs="Times New Roman"/>
                <w:kern w:val="0"/>
                <w:sz w:val="24"/>
                <w:szCs w:val="24"/>
                <w:lang w:val="en-US" w:eastAsia="zh-CN" w:bidi="ar-SA"/>
              </w:rPr>
            </w:pPr>
          </w:p>
          <w:p>
            <w:pPr>
              <w:numPr>
                <w:ilvl w:val="0"/>
                <w:numId w:val="0"/>
              </w:numPr>
              <w:spacing w:line="440" w:lineRule="exact"/>
              <w:rPr>
                <w:rFonts w:hint="eastAsia" w:ascii="宋体" w:hAnsi="宋体" w:eastAsia="宋体" w:cs="Times New Roman"/>
                <w:kern w:val="0"/>
                <w:sz w:val="24"/>
                <w:szCs w:val="24"/>
                <w:lang w:val="en-US" w:eastAsia="zh-CN" w:bidi="ar-SA"/>
              </w:rPr>
            </w:pPr>
          </w:p>
          <w:p>
            <w:pPr>
              <w:numPr>
                <w:ilvl w:val="0"/>
                <w:numId w:val="0"/>
              </w:numPr>
              <w:spacing w:line="440" w:lineRule="exact"/>
              <w:rPr>
                <w:rFonts w:hint="eastAsia" w:ascii="宋体" w:hAnsi="宋体" w:eastAsia="宋体" w:cs="Times New Roman"/>
                <w:kern w:val="0"/>
                <w:sz w:val="24"/>
                <w:szCs w:val="24"/>
                <w:lang w:val="en-US" w:eastAsia="zh-CN" w:bidi="ar-SA"/>
              </w:rPr>
            </w:pPr>
          </w:p>
          <w:p>
            <w:pPr>
              <w:numPr>
                <w:ilvl w:val="0"/>
                <w:numId w:val="0"/>
              </w:numPr>
              <w:spacing w:line="440" w:lineRule="exact"/>
              <w:rPr>
                <w:rFonts w:hint="eastAsia" w:ascii="宋体" w:hAnsi="宋体" w:eastAsia="宋体" w:cs="Times New Roman"/>
                <w:kern w:val="0"/>
                <w:sz w:val="24"/>
                <w:szCs w:val="24"/>
                <w:lang w:val="en-US" w:eastAsia="zh-CN" w:bidi="ar-SA"/>
              </w:rPr>
            </w:pPr>
          </w:p>
          <w:p>
            <w:pPr>
              <w:numPr>
                <w:ilvl w:val="0"/>
                <w:numId w:val="0"/>
              </w:numPr>
              <w:spacing w:line="440" w:lineRule="exact"/>
              <w:rPr>
                <w:rFonts w:hint="default" w:ascii="宋体" w:hAnsi="宋体" w:eastAsia="宋体" w:cs="Times New Roman"/>
                <w:kern w:val="0"/>
                <w:sz w:val="24"/>
                <w:szCs w:val="24"/>
                <w:lang w:val="en-US" w:eastAsia="zh-CN" w:bidi="ar-SA"/>
              </w:rPr>
            </w:pPr>
            <w:r>
              <w:rPr>
                <w:rFonts w:hint="eastAsia" w:ascii="宋体" w:hAnsi="宋体" w:cs="Times New Roman"/>
                <w:kern w:val="0"/>
                <w:sz w:val="24"/>
                <w:szCs w:val="24"/>
                <w:lang w:val="en-US" w:eastAsia="zh-CN" w:bidi="ar-SA"/>
              </w:rPr>
              <w:t>编写《需求规格说明书》和设计效果图</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default" w:eastAsia="宋体"/>
                <w:szCs w:val="21"/>
                <w:lang w:val="en-US" w:eastAsia="zh-CN"/>
              </w:rPr>
            </w:pPr>
            <w:r>
              <w:rPr>
                <w:rFonts w:hint="eastAsia"/>
                <w:szCs w:val="21"/>
              </w:rPr>
              <w:t>讨论环节：</w:t>
            </w:r>
            <w:r>
              <w:rPr>
                <w:rFonts w:hint="eastAsia"/>
                <w:szCs w:val="21"/>
                <w:lang w:val="en-US" w:eastAsia="zh-CN"/>
              </w:rPr>
              <w:t>网站设计图需求实现哪些功能？</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能完成需求文档编写和设计图。</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9"/>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企业网站案例实现</w:t>
                                  </w:r>
                                </w:p>
                                <w:p>
                                  <w:pPr>
                                    <w:numPr>
                                      <w:ilvl w:val="0"/>
                                      <w:numId w:val="6"/>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企业网站需求分析</w:t>
                                  </w:r>
                                </w:p>
                                <w:p>
                                  <w:pPr>
                                    <w:ind w:firstLine="240" w:firstLineChars="100"/>
                                    <w:rPr>
                                      <w:rFonts w:hint="default" w:ascii="宋体" w:hAnsi="宋体" w:eastAsia="宋体" w:cs="宋体"/>
                                      <w:bCs/>
                                      <w:sz w:val="24"/>
                                      <w:szCs w:val="24"/>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企业网站效果图设计</w:t>
                                  </w:r>
                                </w:p>
                                <w:p>
                                  <w:pPr>
                                    <w:ind w:left="540" w:leftChars="257" w:firstLine="120" w:firstLineChars="50"/>
                                    <w:rPr>
                                      <w:sz w:val="24"/>
                                    </w:rPr>
                                  </w:pP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企业网站案例实现</w:t>
                            </w:r>
                          </w:p>
                          <w:p>
                            <w:pPr>
                              <w:numPr>
                                <w:ilvl w:val="0"/>
                                <w:numId w:val="6"/>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企业网站需求分析</w:t>
                            </w:r>
                          </w:p>
                          <w:p>
                            <w:pPr>
                              <w:ind w:firstLine="240" w:firstLineChars="100"/>
                              <w:rPr>
                                <w:rFonts w:hint="default" w:ascii="宋体" w:hAnsi="宋体" w:eastAsia="宋体" w:cs="宋体"/>
                                <w:bCs/>
                                <w:sz w:val="24"/>
                                <w:szCs w:val="24"/>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企业网站效果图设计</w:t>
                            </w:r>
                          </w:p>
                          <w:p>
                            <w:pPr>
                              <w:ind w:left="540" w:leftChars="257" w:firstLine="120" w:firstLineChars="50"/>
                              <w:rPr>
                                <w:sz w:val="24"/>
                              </w:rPr>
                            </w:pPr>
                          </w:p>
                          <w:p/>
                        </w:txbxContent>
                      </v:textbox>
                    </v:shape>
                  </w:pict>
                </mc:Fallback>
              </mc:AlternateContent>
            </w: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8"/>
              <w:keepNext w:val="0"/>
              <w:keepLines w:val="0"/>
              <w:widowControl/>
              <w:suppressLineNumbers w:val="0"/>
              <w:spacing w:before="0" w:beforeAutospacing="1" w:after="0" w:afterAutospacing="1"/>
              <w:ind w:left="0" w:right="0"/>
            </w:pPr>
            <w:r>
              <w:t>企业网站需求分析是整个网站开发过程中至关重要的一步，它能够以直观的方式呈现网站的整体风格、布局和设计元素。而效果图设计则是将分析结果转化为视觉表现的重要环节。以下是对我的教学效果的反思：</w:t>
            </w:r>
          </w:p>
          <w:p>
            <w:pPr>
              <w:pStyle w:val="8"/>
              <w:keepNext w:val="0"/>
              <w:keepLines w:val="0"/>
              <w:widowControl/>
              <w:suppressLineNumbers w:val="0"/>
              <w:spacing w:before="0" w:beforeAutospacing="1" w:after="0" w:afterAutospacing="1"/>
              <w:ind w:left="0" w:right="0"/>
            </w:pPr>
            <w:r>
              <w:rPr>
                <w:rStyle w:val="12"/>
              </w:rPr>
              <w:t>教学效果的亮点</w:t>
            </w:r>
            <w:r>
              <w:t>：</w:t>
            </w:r>
          </w:p>
          <w:p>
            <w:pPr>
              <w:keepNext w:val="0"/>
              <w:keepLines w:val="0"/>
              <w:widowControl/>
              <w:numPr>
                <w:ilvl w:val="0"/>
                <w:numId w:val="7"/>
              </w:numPr>
              <w:suppressLineNumbers w:val="0"/>
              <w:spacing w:before="0" w:beforeAutospacing="1" w:after="0" w:afterAutospacing="1"/>
              <w:ind w:left="720" w:hanging="360"/>
            </w:pPr>
            <w:r>
              <w:rPr>
                <w:rStyle w:val="12"/>
              </w:rPr>
              <w:t>学生反馈积极</w:t>
            </w:r>
            <w:r>
              <w:t>：学生们对效果图设计表现出浓厚的兴趣，他们在实践中积极尝试，乐于分享自己的作品和创意。</w:t>
            </w:r>
          </w:p>
          <w:p>
            <w:pPr>
              <w:keepNext w:val="0"/>
              <w:keepLines w:val="0"/>
              <w:widowControl/>
              <w:numPr>
                <w:ilvl w:val="0"/>
                <w:numId w:val="7"/>
              </w:numPr>
              <w:suppressLineNumbers w:val="0"/>
              <w:spacing w:before="0" w:beforeAutospacing="1" w:after="0" w:afterAutospacing="1"/>
              <w:ind w:left="720" w:hanging="360"/>
            </w:pPr>
            <w:r>
              <w:rPr>
                <w:rStyle w:val="12"/>
              </w:rPr>
              <w:t>实战项目丰富</w:t>
            </w:r>
            <w:r>
              <w:t>：通过引入多个实战项目，学生能够将理论知识与实际应用相结合，更好地理解企业网站需求分析的效果图设计过程。</w:t>
            </w:r>
          </w:p>
          <w:p>
            <w:pPr>
              <w:keepNext w:val="0"/>
              <w:keepLines w:val="0"/>
              <w:widowControl/>
              <w:numPr>
                <w:ilvl w:val="0"/>
                <w:numId w:val="7"/>
              </w:numPr>
              <w:suppressLineNumbers w:val="0"/>
              <w:spacing w:before="0" w:beforeAutospacing="1" w:after="0" w:afterAutospacing="1"/>
              <w:ind w:left="720" w:hanging="360"/>
            </w:pPr>
            <w:r>
              <w:rPr>
                <w:rStyle w:val="12"/>
              </w:rPr>
              <w:t>互动讨论活跃</w:t>
            </w:r>
            <w:r>
              <w:t>：课堂上的互动讨论环节为学生提供了交流和学习的机会，他们可以互相评价作品，提出改进意见，共同成长。</w:t>
            </w:r>
          </w:p>
          <w:p>
            <w:pPr>
              <w:pStyle w:val="8"/>
              <w:keepNext w:val="0"/>
              <w:keepLines w:val="0"/>
              <w:widowControl/>
              <w:suppressLineNumbers w:val="0"/>
              <w:spacing w:before="0" w:beforeAutospacing="1" w:after="0" w:afterAutospacing="1"/>
              <w:ind w:left="0" w:right="0"/>
            </w:pPr>
            <w:r>
              <w:rPr>
                <w:rStyle w:val="12"/>
              </w:rPr>
              <w:t>待改进之处</w:t>
            </w:r>
            <w:r>
              <w:t>：</w:t>
            </w:r>
          </w:p>
          <w:p>
            <w:pPr>
              <w:keepNext w:val="0"/>
              <w:keepLines w:val="0"/>
              <w:widowControl/>
              <w:numPr>
                <w:ilvl w:val="0"/>
                <w:numId w:val="8"/>
              </w:numPr>
              <w:suppressLineNumbers w:val="0"/>
              <w:spacing w:before="0" w:beforeAutospacing="1" w:after="0" w:afterAutospacing="1"/>
              <w:ind w:left="720" w:hanging="360"/>
            </w:pPr>
            <w:r>
              <w:rPr>
                <w:rStyle w:val="12"/>
              </w:rPr>
              <w:t>技术深度需加强</w:t>
            </w:r>
            <w:r>
              <w:t>：在讲解效果图设计时，对于某些技术细节的探讨不够深入，导致部分学生在实践中遇到困难。未来应增加技术难度的挑战，帮助学生更好地掌握相关技能。</w:t>
            </w:r>
          </w:p>
          <w:p>
            <w:pPr>
              <w:keepNext w:val="0"/>
              <w:keepLines w:val="0"/>
              <w:widowControl/>
              <w:numPr>
                <w:ilvl w:val="0"/>
                <w:numId w:val="8"/>
              </w:numPr>
              <w:suppressLineNumbers w:val="0"/>
              <w:spacing w:before="0" w:beforeAutospacing="1" w:after="0" w:afterAutospacing="1"/>
              <w:ind w:left="720" w:hanging="360"/>
            </w:pPr>
            <w:r>
              <w:rPr>
                <w:rStyle w:val="12"/>
              </w:rPr>
              <w:t>个性化指导不足</w:t>
            </w:r>
            <w:r>
              <w:t>：由于学生基础和进度不同，个性化指导的需求较大。在未来的教学中，应更多地关注学生的个体差异，提供针对性的辅导。</w:t>
            </w:r>
          </w:p>
          <w:p>
            <w:pPr>
              <w:keepNext w:val="0"/>
              <w:keepLines w:val="0"/>
              <w:widowControl/>
              <w:numPr>
                <w:ilvl w:val="0"/>
                <w:numId w:val="8"/>
              </w:numPr>
              <w:suppressLineNumbers w:val="0"/>
              <w:spacing w:before="0" w:beforeAutospacing="1" w:after="0" w:afterAutospacing="1"/>
              <w:ind w:left="720" w:hanging="360"/>
            </w:pPr>
            <w:r>
              <w:rPr>
                <w:rStyle w:val="12"/>
              </w:rPr>
              <w:t>实战项目难度需调整</w:t>
            </w:r>
            <w:r>
              <w:t>：部分实战项目的难度设置过高，超出了学生的实际能力范围。未来应根据学生的实际情况调整项目难度，确保项目既具有挑战性又符合学生的实际水平。</w:t>
            </w:r>
          </w:p>
          <w:p>
            <w:pPr>
              <w:keepNext w:val="0"/>
              <w:keepLines w:val="0"/>
              <w:widowControl/>
              <w:numPr>
                <w:ilvl w:val="0"/>
                <w:numId w:val="8"/>
              </w:numPr>
              <w:suppressLineNumbers w:val="0"/>
              <w:spacing w:before="0" w:beforeAutospacing="1" w:after="0" w:afterAutospacing="1"/>
              <w:ind w:left="720" w:hanging="360"/>
            </w:pPr>
            <w:r>
              <w:rPr>
                <w:rStyle w:val="12"/>
              </w:rPr>
              <w:t>加强与企业的合作</w:t>
            </w:r>
            <w:r>
              <w:t>：为了更好地满足企业的实际需求，应加强与相关企业的合作，引入更多的企业案例和实践机会，让学生更好地了解行业动态和市场需求。</w:t>
            </w:r>
          </w:p>
          <w:p>
            <w:pPr>
              <w:pStyle w:val="8"/>
              <w:keepNext w:val="0"/>
              <w:keepLines w:val="0"/>
              <w:widowControl/>
              <w:suppressLineNumbers w:val="0"/>
              <w:spacing w:before="0" w:beforeAutospacing="1" w:after="0" w:afterAutospacing="1"/>
              <w:ind w:left="0" w:right="0"/>
              <w:rPr>
                <w:b/>
                <w:sz w:val="24"/>
              </w:rPr>
            </w:pPr>
            <w:r>
              <w:t>通过反思自己的教学效果，我认识到了在教授企业网站需求分析和效果图设计时的一些不足之处。在未来的教学中，我将继续努力改进，以提高教学质量和学生的技能水平。</w:t>
            </w: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E4FE2F"/>
    <w:multiLevelType w:val="multilevel"/>
    <w:tmpl w:val="ACE4FE2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D42035F2"/>
    <w:multiLevelType w:val="multilevel"/>
    <w:tmpl w:val="D42035F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E06B823C"/>
    <w:multiLevelType w:val="multilevel"/>
    <w:tmpl w:val="E06B823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EBD4C20B"/>
    <w:multiLevelType w:val="multilevel"/>
    <w:tmpl w:val="EBD4C20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F55A7FAB"/>
    <w:multiLevelType w:val="singleLevel"/>
    <w:tmpl w:val="F55A7FAB"/>
    <w:lvl w:ilvl="0" w:tentative="0">
      <w:start w:val="1"/>
      <w:numFmt w:val="chineseCounting"/>
      <w:suff w:val="nothing"/>
      <w:lvlText w:val="%1、"/>
      <w:lvlJc w:val="left"/>
      <w:rPr>
        <w:rFonts w:hint="eastAsia"/>
      </w:rPr>
    </w:lvl>
  </w:abstractNum>
  <w:abstractNum w:abstractNumId="6">
    <w:nsid w:val="32279D73"/>
    <w:multiLevelType w:val="multilevel"/>
    <w:tmpl w:val="32279D7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7">
    <w:nsid w:val="5E6F8890"/>
    <w:multiLevelType w:val="singleLevel"/>
    <w:tmpl w:val="5E6F8890"/>
    <w:lvl w:ilvl="0" w:tentative="0">
      <w:start w:val="2"/>
      <w:numFmt w:val="decimal"/>
      <w:suff w:val="nothing"/>
      <w:lvlText w:val="%1、"/>
      <w:lvlJc w:val="left"/>
    </w:lvl>
  </w:abstractNum>
  <w:num w:numId="1">
    <w:abstractNumId w:val="2"/>
  </w:num>
  <w:num w:numId="2">
    <w:abstractNumId w:val="1"/>
  </w:num>
  <w:num w:numId="3">
    <w:abstractNumId w:val="3"/>
  </w:num>
  <w:num w:numId="4">
    <w:abstractNumId w:val="7"/>
  </w:num>
  <w:num w:numId="5">
    <w:abstractNumId w:val="0"/>
  </w:num>
  <w:num w:numId="6">
    <w:abstractNumId w:val="5"/>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26C0109"/>
    <w:rsid w:val="037B6916"/>
    <w:rsid w:val="03800D34"/>
    <w:rsid w:val="03E80687"/>
    <w:rsid w:val="049031F8"/>
    <w:rsid w:val="06003994"/>
    <w:rsid w:val="06436049"/>
    <w:rsid w:val="08A72F68"/>
    <w:rsid w:val="08D7310F"/>
    <w:rsid w:val="08DF64FD"/>
    <w:rsid w:val="09057096"/>
    <w:rsid w:val="0B9F256E"/>
    <w:rsid w:val="0CE8154F"/>
    <w:rsid w:val="0CF53982"/>
    <w:rsid w:val="0D033323"/>
    <w:rsid w:val="0E1374C4"/>
    <w:rsid w:val="10EA5A3E"/>
    <w:rsid w:val="120D6A6B"/>
    <w:rsid w:val="14132D88"/>
    <w:rsid w:val="14B7032D"/>
    <w:rsid w:val="14C1008E"/>
    <w:rsid w:val="15B65CBF"/>
    <w:rsid w:val="16E06BE2"/>
    <w:rsid w:val="174E3A31"/>
    <w:rsid w:val="17A42169"/>
    <w:rsid w:val="186B0607"/>
    <w:rsid w:val="1A612876"/>
    <w:rsid w:val="1B767316"/>
    <w:rsid w:val="1C280A6A"/>
    <w:rsid w:val="1D32451C"/>
    <w:rsid w:val="1ECD1525"/>
    <w:rsid w:val="1F254367"/>
    <w:rsid w:val="1F743CD4"/>
    <w:rsid w:val="1FC658C9"/>
    <w:rsid w:val="23490B58"/>
    <w:rsid w:val="250E136F"/>
    <w:rsid w:val="25C66622"/>
    <w:rsid w:val="283E7C30"/>
    <w:rsid w:val="28A44A91"/>
    <w:rsid w:val="28BC7AEE"/>
    <w:rsid w:val="2B083F66"/>
    <w:rsid w:val="2C1A7BC2"/>
    <w:rsid w:val="2D615EC5"/>
    <w:rsid w:val="2D685287"/>
    <w:rsid w:val="2F0A489F"/>
    <w:rsid w:val="2F9D0902"/>
    <w:rsid w:val="31527875"/>
    <w:rsid w:val="3248523C"/>
    <w:rsid w:val="32BB0E4F"/>
    <w:rsid w:val="33991B5A"/>
    <w:rsid w:val="33AB68B0"/>
    <w:rsid w:val="33BE302F"/>
    <w:rsid w:val="34E56AB2"/>
    <w:rsid w:val="35747E49"/>
    <w:rsid w:val="36765B8D"/>
    <w:rsid w:val="37982CA0"/>
    <w:rsid w:val="37DC48A0"/>
    <w:rsid w:val="397D44E5"/>
    <w:rsid w:val="39D25836"/>
    <w:rsid w:val="3BA82A38"/>
    <w:rsid w:val="3C0A68CC"/>
    <w:rsid w:val="3C235040"/>
    <w:rsid w:val="3F3B7884"/>
    <w:rsid w:val="3FAB59E1"/>
    <w:rsid w:val="3FE249B6"/>
    <w:rsid w:val="40E124A7"/>
    <w:rsid w:val="42D10A01"/>
    <w:rsid w:val="43CB76FE"/>
    <w:rsid w:val="43F32EA9"/>
    <w:rsid w:val="46086152"/>
    <w:rsid w:val="46A618FC"/>
    <w:rsid w:val="472E2E7E"/>
    <w:rsid w:val="47370056"/>
    <w:rsid w:val="4A13610F"/>
    <w:rsid w:val="4A9C6FA6"/>
    <w:rsid w:val="4BDE3E16"/>
    <w:rsid w:val="4BDF30B8"/>
    <w:rsid w:val="4BEF4A3F"/>
    <w:rsid w:val="4E5C4F50"/>
    <w:rsid w:val="4ECB3016"/>
    <w:rsid w:val="4F7B2A3B"/>
    <w:rsid w:val="4FEE0F67"/>
    <w:rsid w:val="50490B2A"/>
    <w:rsid w:val="5049176B"/>
    <w:rsid w:val="53436E71"/>
    <w:rsid w:val="53964FA4"/>
    <w:rsid w:val="5866141B"/>
    <w:rsid w:val="59A70139"/>
    <w:rsid w:val="59DF754F"/>
    <w:rsid w:val="5A876095"/>
    <w:rsid w:val="5AA31AD3"/>
    <w:rsid w:val="5ABC3575"/>
    <w:rsid w:val="5C5559FD"/>
    <w:rsid w:val="5E1B4B8B"/>
    <w:rsid w:val="5FA13563"/>
    <w:rsid w:val="61496F33"/>
    <w:rsid w:val="62D5484E"/>
    <w:rsid w:val="63223732"/>
    <w:rsid w:val="63BB7AFF"/>
    <w:rsid w:val="64914A9C"/>
    <w:rsid w:val="652739F5"/>
    <w:rsid w:val="66C44D83"/>
    <w:rsid w:val="67071002"/>
    <w:rsid w:val="67C60C23"/>
    <w:rsid w:val="68014B1A"/>
    <w:rsid w:val="6AC77447"/>
    <w:rsid w:val="6B6357B0"/>
    <w:rsid w:val="6C742D41"/>
    <w:rsid w:val="6CF94FF3"/>
    <w:rsid w:val="6DA140EC"/>
    <w:rsid w:val="71B7187C"/>
    <w:rsid w:val="720234E5"/>
    <w:rsid w:val="72486558"/>
    <w:rsid w:val="738B42FF"/>
    <w:rsid w:val="75D5244D"/>
    <w:rsid w:val="77301D7E"/>
    <w:rsid w:val="7ADC6FBD"/>
    <w:rsid w:val="7B614DCA"/>
    <w:rsid w:val="7BCE7867"/>
    <w:rsid w:val="7C732588"/>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7"/>
    <w:autoRedefine/>
    <w:qFormat/>
    <w:uiPriority w:val="0"/>
    <w:pPr>
      <w:ind w:firstLine="210" w:firstLineChars="100"/>
    </w:pPr>
    <w:rPr>
      <w:color w:val="FF0000"/>
    </w:rPr>
  </w:style>
  <w:style w:type="paragraph" w:styleId="3">
    <w:name w:val="Body Text Indent 2"/>
    <w:basedOn w:val="1"/>
    <w:link w:val="16"/>
    <w:autoRedefine/>
    <w:qFormat/>
    <w:uiPriority w:val="0"/>
    <w:pPr>
      <w:spacing w:after="120" w:line="480" w:lineRule="auto"/>
      <w:ind w:left="420" w:leftChars="200"/>
    </w:pPr>
  </w:style>
  <w:style w:type="paragraph" w:styleId="4">
    <w:name w:val="Balloon Text"/>
    <w:basedOn w:val="1"/>
    <w:link w:val="20"/>
    <w:autoRedefine/>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autoRedefine/>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autoRedefine/>
    <w:qFormat/>
    <w:uiPriority w:val="0"/>
    <w:rPr>
      <w:b/>
    </w:rPr>
  </w:style>
  <w:style w:type="character" w:styleId="13">
    <w:name w:val="HTML Code"/>
    <w:basedOn w:val="11"/>
    <w:semiHidden/>
    <w:unhideWhenUsed/>
    <w:qFormat/>
    <w:uiPriority w:val="0"/>
    <w:rPr>
      <w:rFonts w:ascii="Courier New" w:hAnsi="Courier New"/>
      <w:sz w:val="20"/>
    </w:rPr>
  </w:style>
  <w:style w:type="character" w:customStyle="1" w:styleId="14">
    <w:name w:val="页眉 字符"/>
    <w:link w:val="6"/>
    <w:autoRedefine/>
    <w:qFormat/>
    <w:uiPriority w:val="0"/>
    <w:rPr>
      <w:kern w:val="2"/>
      <w:sz w:val="18"/>
      <w:szCs w:val="18"/>
    </w:rPr>
  </w:style>
  <w:style w:type="character" w:customStyle="1" w:styleId="15">
    <w:name w:val="页脚 字符"/>
    <w:link w:val="5"/>
    <w:autoRedefine/>
    <w:qFormat/>
    <w:uiPriority w:val="0"/>
    <w:rPr>
      <w:kern w:val="2"/>
      <w:sz w:val="18"/>
      <w:szCs w:val="18"/>
    </w:rPr>
  </w:style>
  <w:style w:type="character" w:customStyle="1" w:styleId="16">
    <w:name w:val="正文文本缩进 2 字符"/>
    <w:link w:val="3"/>
    <w:autoRedefine/>
    <w:qFormat/>
    <w:uiPriority w:val="0"/>
    <w:rPr>
      <w:kern w:val="2"/>
      <w:sz w:val="21"/>
      <w:szCs w:val="24"/>
    </w:rPr>
  </w:style>
  <w:style w:type="character" w:customStyle="1" w:styleId="17">
    <w:name w:val="正文文本缩进 字符"/>
    <w:link w:val="2"/>
    <w:autoRedefine/>
    <w:qFormat/>
    <w:uiPriority w:val="0"/>
    <w:rPr>
      <w:color w:val="FF0000"/>
      <w:kern w:val="2"/>
      <w:sz w:val="21"/>
      <w:szCs w:val="24"/>
    </w:rPr>
  </w:style>
  <w:style w:type="paragraph" w:customStyle="1" w:styleId="18">
    <w:name w:val="Char Char Char Char"/>
    <w:basedOn w:val="1"/>
    <w:autoRedefine/>
    <w:qFormat/>
    <w:uiPriority w:val="0"/>
    <w:pPr>
      <w:widowControl/>
      <w:spacing w:after="160" w:line="240" w:lineRule="exact"/>
      <w:jc w:val="left"/>
    </w:pPr>
    <w:rPr>
      <w:szCs w:val="20"/>
    </w:rPr>
  </w:style>
  <w:style w:type="paragraph" w:styleId="19">
    <w:name w:val="List Paragraph"/>
    <w:basedOn w:val="1"/>
    <w:autoRedefine/>
    <w:qFormat/>
    <w:uiPriority w:val="99"/>
    <w:pPr>
      <w:ind w:firstLine="420" w:firstLineChars="200"/>
    </w:pPr>
  </w:style>
  <w:style w:type="character" w:customStyle="1" w:styleId="20">
    <w:name w:val="批注框文本 字符"/>
    <w:basedOn w:val="11"/>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0</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2024-01-12T05:27:59Z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